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方正黑体_GBK" w:eastAsia="方正黑体_GBK" w:cs="Times New Roman" w:hint="eastAsia"/>
          <w:color w:val="000000"/>
          <w:sz w:val="32"/>
          <w:szCs w:val="32"/>
        </w:rPr>
      </w:pPr>
      <w:r>
        <w:rPr>
          <w:rFonts w:ascii="方正黑体_GBK" w:eastAsia="方正黑体_GBK" w:cs="Times New Roman" w:hint="eastAsia"/>
          <w:color w:val="000000"/>
          <w:sz w:val="32"/>
          <w:szCs w:val="32"/>
        </w:rPr>
        <w:t>附件1</w:t>
      </w:r>
      <w:r>
        <w:rPr>
          <w:rFonts w:ascii="方正黑体_GBK" w:eastAsia="方正黑体_GBK" w:cs="Times New Roman"/>
          <w:color w:val="000000"/>
          <w:sz w:val="32"/>
          <w:szCs w:val="32"/>
        </w:rPr>
        <w:t>3</w:t>
      </w:r>
      <w:bookmarkStart w:id="0" w:name="_GoBack"/>
      <w:bookmarkEnd w:id="0"/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jc w:val="center"/>
        <w:rPr>
          <w:rFonts w:ascii="方正大标宋简体" w:eastAsia="方正大标宋简体" w:cs="Times New Roman" w:hint="eastAsia"/>
          <w:color w:val="000000"/>
          <w:sz w:val="40"/>
          <w:szCs w:val="20"/>
        </w:rPr>
      </w:pPr>
      <w:r>
        <w:rPr>
          <w:rFonts w:ascii="方正大标宋简体" w:eastAsia="方正大标宋简体" w:cs="Times New Roman" w:hint="eastAsia"/>
          <w:color w:val="000000"/>
          <w:sz w:val="40"/>
          <w:szCs w:val="20"/>
        </w:rPr>
        <w:t>出境货物木质包装除害处理标识</w:t>
      </w:r>
    </w:p>
    <w:p>
      <w:pPr>
        <w:spacing w:line="560" w:lineRule="exact"/>
        <w:jc w:val="center"/>
        <w:rPr>
          <w:rFonts w:ascii="方正大标宋简体" w:eastAsia="方正大标宋简体" w:cs="Times New Roman" w:hint="eastAsia"/>
          <w:color w:val="000000"/>
          <w:sz w:val="40"/>
          <w:szCs w:val="20"/>
        </w:rPr>
      </w:pPr>
      <w:r>
        <w:rPr>
          <w:rFonts w:ascii="方正大标宋简体" w:eastAsia="方正大标宋简体" w:cs="Times New Roman" w:hint="eastAsia"/>
          <w:color w:val="000000"/>
          <w:sz w:val="40"/>
          <w:szCs w:val="20"/>
        </w:rPr>
        <w:t>加施资格考核申请表</w:t>
      </w: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jc w:val="center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  <w:r>
        <w:rPr>
          <w:rFonts w:ascii="方正仿宋_GBK" w:eastAsia="方正仿宋_GBK" w:cs="Times New Roman" w:hint="eastAsia"/>
          <w:color w:val="000000"/>
          <w:sz w:val="28"/>
          <w:szCs w:val="20"/>
        </w:rPr>
        <w:t>企业名称（盖章）：</w:t>
      </w:r>
      <w:r>
        <w:rPr>
          <w:rFonts w:ascii="方正仿宋_GBK" w:eastAsia="方正仿宋_GBK" w:cs="Times New Roman" w:hint="eastAsia"/>
          <w:color w:val="000000"/>
          <w:sz w:val="28"/>
          <w:szCs w:val="20"/>
          <w:u w:val="single"/>
        </w:rPr>
        <w:t xml:space="preserve">                           </w:t>
      </w: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  <w:r>
        <w:rPr>
          <w:rFonts w:ascii="方正仿宋_GBK" w:eastAsia="方正仿宋_GBK" w:cs="Times New Roman" w:hint="eastAsia"/>
          <w:color w:val="000000"/>
          <w:sz w:val="28"/>
          <w:szCs w:val="20"/>
        </w:rPr>
        <w:t>企业地址：</w:t>
      </w:r>
      <w:r>
        <w:rPr>
          <w:rFonts w:ascii="方正仿宋_GBK" w:eastAsia="方正仿宋_GBK" w:cs="Times New Roman" w:hint="eastAsia"/>
          <w:color w:val="000000"/>
          <w:sz w:val="28"/>
          <w:szCs w:val="20"/>
          <w:u w:val="single"/>
        </w:rPr>
        <w:t xml:space="preserve">                                  </w:t>
      </w: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  <w:r>
        <w:rPr>
          <w:rFonts w:ascii="方正仿宋_GBK" w:eastAsia="方正仿宋_GBK" w:cs="Times New Roman" w:hint="eastAsia"/>
          <w:color w:val="000000"/>
          <w:sz w:val="28"/>
          <w:szCs w:val="20"/>
        </w:rPr>
        <w:t>申请日期：</w:t>
      </w:r>
      <w:r>
        <w:rPr>
          <w:rFonts w:ascii="方正仿宋_GBK" w:eastAsia="方正仿宋_GBK" w:cs="Times New Roman" w:hint="eastAsia"/>
          <w:color w:val="000000"/>
          <w:sz w:val="28"/>
          <w:szCs w:val="20"/>
          <w:u w:val="single"/>
        </w:rPr>
        <w:t xml:space="preserve">                                  </w:t>
      </w: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  <w:r>
        <w:rPr>
          <w:rFonts w:ascii="方正仿宋_GBK" w:eastAsia="方正仿宋_GBK" w:cs="Times New Roman" w:hint="eastAsia"/>
          <w:color w:val="000000"/>
          <w:sz w:val="28"/>
          <w:szCs w:val="20"/>
        </w:rPr>
        <w:t>所在地隶属海关：</w:t>
      </w:r>
      <w:r>
        <w:rPr>
          <w:rFonts w:ascii="方正仿宋_GBK" w:eastAsia="方正仿宋_GBK" w:cs="Times New Roman" w:hint="eastAsia"/>
          <w:color w:val="000000"/>
          <w:sz w:val="28"/>
          <w:szCs w:val="20"/>
          <w:u w:val="single"/>
        </w:rPr>
        <w:t xml:space="preserve">                            </w:t>
      </w: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jc w:val="center"/>
        <w:rPr>
          <w:rFonts w:ascii="方正楷体简体" w:eastAsia="方正楷体简体" w:cs="Times New Roman" w:hint="eastAsia"/>
          <w:color w:val="000000"/>
          <w:sz w:val="28"/>
          <w:szCs w:val="20"/>
        </w:rPr>
      </w:pPr>
    </w:p>
    <w:p>
      <w:pPr>
        <w:spacing w:line="560" w:lineRule="exact"/>
        <w:ind w:left="640" w:firstLine="960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tbl>
      <w:tblPr>
        <w:jc w:val="lef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3"/>
        <w:gridCol w:w="403"/>
        <w:gridCol w:w="485"/>
        <w:gridCol w:w="825"/>
        <w:gridCol w:w="872"/>
        <w:gridCol w:w="873"/>
        <w:gridCol w:w="1310"/>
        <w:gridCol w:w="435"/>
        <w:gridCol w:w="1746"/>
      </w:tblGrid>
      <w:tr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企业名称</w:t>
            </w:r>
          </w:p>
        </w:tc>
        <w:tc>
          <w:tcPr>
            <w:tcW w:w="69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地    址</w:t>
            </w:r>
          </w:p>
        </w:tc>
        <w:tc>
          <w:tcPr>
            <w:tcW w:w="69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法人代表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统一社会</w:t>
            </w:r>
          </w:p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信用代码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联系电话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邮政编码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传    真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2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申请登记类别</w:t>
            </w:r>
          </w:p>
        </w:tc>
        <w:tc>
          <w:tcPr>
            <w:tcW w:w="6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□热处理    □熏蒸处理</w:t>
            </w: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企业情况（木质包装年生产数量、出口主要国家/地区、人员情况等）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热处理条件（设施、环境等）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熏蒸处理条件（设施、环境、除害处理队伍资格等）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防疫措施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除害处理技术人员和防疫管理人员名单</w:t>
            </w: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部门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职务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职责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电话</w:t>
            </w: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</w:tcBorders>
          </w:tcPr>
          <w:p>
            <w:pPr>
              <w:spacing w:line="560" w:lineRule="exact"/>
              <w:ind w:firstLine="96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上述报告内容属实，请海关予以审核。</w:t>
            </w:r>
          </w:p>
          <w:p>
            <w:pPr>
              <w:spacing w:line="560" w:lineRule="exact"/>
              <w:ind w:firstLine="32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ind w:firstLine="32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ind w:firstLine="32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ind w:firstLine="32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法人代表（签字）：                  （盖章）</w:t>
            </w:r>
          </w:p>
          <w:p>
            <w:pPr>
              <w:spacing w:line="560" w:lineRule="exact"/>
              <w:ind w:firstLine="5760"/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ind w:firstLine="5760"/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ind w:firstLine="5760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年  月  日</w:t>
            </w:r>
          </w:p>
        </w:tc>
      </w:tr>
      <w:tr>
        <w:tc>
          <w:tcPr>
            <w:tcW w:w="8726" w:type="dxa"/>
            <w:gridSpan w:val="10"/>
            <w:tcBorders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随附材料</w:t>
            </w:r>
            <w:r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  <w:t>（在</w:t>
            </w: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</w:t>
            </w:r>
            <w:r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  <w:t>内打</w:t>
            </w: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“√”</w:t>
            </w:r>
            <w:r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  <w:t>）</w:t>
            </w: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：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□厂区平面图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□除害处理设施情况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□除害处理技术人员及质量管理人员资料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□防疫、质量管理体系文件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隶属海关初审意见(附考核报告)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签字：（盖章）　　　　　　　　　　　　　年    月    日</w:t>
            </w:r>
          </w:p>
        </w:tc>
      </w:tr>
      <w:tr>
        <w:tc>
          <w:tcPr>
            <w:tcW w:w="8726" w:type="dxa"/>
            <w:gridSpan w:val="10"/>
            <w:tcBorders>
              <w:top w:val="single" w:sz="4" w:space="0" w:color="auto"/>
            </w:tcBorders>
          </w:tcPr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直属海关审核意见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  <w:p>
            <w:pPr>
              <w:spacing w:line="560" w:lineRule="exact"/>
              <w:rPr>
                <w:rFonts w:ascii="方正仿宋_GBK" w:eastAsia="方正仿宋_GBK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  <w:t>签字：（盖章）　　　　　　　　　　　　　年    月    日</w:t>
            </w:r>
          </w:p>
          <w:p>
            <w:pPr>
              <w:spacing w:line="560" w:lineRule="exact"/>
              <w:rPr>
                <w:rFonts w:ascii="方正仿宋_GBK" w:eastAsia="方正仿宋_GBK" w:cs="Times New Roman" w:hint="eastAsia"/>
                <w:color w:val="000000"/>
                <w:sz w:val="28"/>
                <w:szCs w:val="20"/>
              </w:rPr>
            </w:pPr>
          </w:p>
        </w:tc>
      </w:tr>
    </w:tbl>
    <w:p>
      <w:pPr>
        <w:widowControl/>
        <w:spacing w:line="560" w:lineRule="exact"/>
        <w:jc w:val="left"/>
        <w:rPr>
          <w:rFonts w:ascii="方正仿宋_GBK" w:eastAsia="方正仿宋_GBK" w:cs="Times New Roman" w:hint="eastAsia"/>
          <w:color w:val="000000"/>
          <w:sz w:val="28"/>
          <w:szCs w:val="20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/>
          <w:color w:val="000000"/>
          <w:sz w:val="32"/>
          <w:szCs w:val="32"/>
        </w:rPr>
      </w:pPr>
      <w:r>
        <w:rPr>
          <w:rFonts w:ascii="方正小标宋简体" w:eastAsia="方正小标宋简体" w:cs="Times New Roman" w:hint="eastAsia"/>
          <w:color w:val="000000"/>
          <w:sz w:val="32"/>
          <w:szCs w:val="32"/>
        </w:rPr>
        <w:t>《出境货物木质包装除害处理标识加施资格考核申请表》</w:t>
      </w: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32"/>
          <w:szCs w:val="32"/>
        </w:rPr>
      </w:pPr>
      <w:r>
        <w:rPr>
          <w:rFonts w:ascii="方正小标宋简体" w:eastAsia="方正小标宋简体" w:cs="Times New Roman" w:hint="eastAsia"/>
          <w:color w:val="000000"/>
          <w:sz w:val="32"/>
          <w:szCs w:val="32"/>
        </w:rPr>
        <w:t>填表说明</w:t>
      </w: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1.企业名称：企业、个体工商户填写工商营业执照上的“名称”或“企业名称”，其他组织机构填写相应证书上的“机构名称”。英文名称填写对应的英文名称。加盖公章。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2.企业地址：企业、个体工商户填写工商营业执照上的“住所”或“企业住所”，其他组织机构填写《企业法人营业执照》上的地址。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3.申请日期：填写递交申请资料当天的日期。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4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5.统一社会信用代码：填写营业执照上的“统一社会信用代码”。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6.联系人：填写企业的联系人姓名、联系电话。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7.邮政编码：填写工商注册地址对应的邮政编码。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8.传真：填写企业传真号码。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9.申请登记类别：按照企业情况勾选。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10.企业情况：依次填写木质包装年生产数量（单位为个）、出口主要国家/地区、人员情况等。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11.热处理条件：填写企业热处理设施和环境情况。熏蒸处理企业填“不适用”。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12.熏蒸处理条件：填写企业熏蒸处理设施、环境、除害处理队伍资格等情况，热处理企业填“不适用”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13.防疫措施：填写企业防疫设施情况。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14.除害处理技术人员和防疫管理人员名单：填写企业除害处理技术人员和防疫管理人员的姓名、部门、职务、职责及联系电话。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15.法人代表（签字）：由企业法人代表确认并签字。加盖公章。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16.随附材料：按照清单提供全部材料，并勾选。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17.隶属海关初审意见(附考核</w:t>
      </w:r>
      <w:r>
        <w:rPr>
          <w:rFonts w:ascii="方正仿宋简体" w:eastAsia="方正仿宋简体" w:cs="Times New Roman"/>
          <w:color w:val="000000"/>
          <w:sz w:val="28"/>
          <w:szCs w:val="32"/>
        </w:rPr>
        <w:t>记录</w:t>
      </w: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)：不填。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18.直海关审核意见：不填。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大标宋简体">
    <w:altName w:val="黑体"/>
    <w:panose1 w:val="00000000000000000000"/>
    <w:charset w:val="86"/>
    <w:family w:val="script"/>
    <w:pitch w:val="variable"/>
    <w:sig w:usb0="00000003" w:usb1="080E0000" w:usb2="00000010" w:usb3="00000000" w:csb0="00040001" w:csb1="00000000"/>
  </w:font>
  <w:font w:name="方正楷体简体">
    <w:altName w:val="SimSun-ExtB"/>
    <w:panose1 w:val="00000000000000000000"/>
    <w:charset w:val="86"/>
    <w:family w:val="auto"/>
    <w:pitch w:val="variable"/>
    <w:sig w:usb0="00000000" w:usb1="184F6CFA" w:usb2="00000012" w:usb3="00000000" w:csb0="00040001" w:csb1="00000000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customStyle="1" w:styleId="17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6</Pages>
  <Words>1044</Words>
  <Characters>1072</Characters>
  <Lines>172</Lines>
  <Paragraphs>60</Paragraphs>
  <CharactersWithSpaces>1271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2024-04-27T14:00:00Z</dcterms:created>
  <dcterms:modified xsi:type="dcterms:W3CDTF">2025-06-10T02:12:01Z</dcterms:modified>
</cp:coreProperties>
</file>